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B5ECD" w14:textId="77777777" w:rsidR="00C70C77" w:rsidRPr="00C70C77" w:rsidRDefault="00C70C77" w:rsidP="00C70C77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C70C77">
        <w:rPr>
          <w:rFonts w:ascii="Arial" w:hAnsi="Arial" w:cs="Arial"/>
          <w:b/>
          <w:i/>
          <w:sz w:val="44"/>
          <w:szCs w:val="44"/>
        </w:rPr>
        <w:t>MAREAMICO</w:t>
      </w:r>
    </w:p>
    <w:p w14:paraId="7230977E" w14:textId="77777777" w:rsidR="00C70C77" w:rsidRPr="00C70C77" w:rsidRDefault="00C70C77" w:rsidP="00C70C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70C77">
        <w:rPr>
          <w:rFonts w:ascii="Arial" w:hAnsi="Arial" w:cs="Arial"/>
          <w:b/>
          <w:i/>
          <w:sz w:val="24"/>
          <w:szCs w:val="24"/>
        </w:rPr>
        <w:t>Associazione ecologica e scientifica di protezione per l’ambiente</w:t>
      </w:r>
    </w:p>
    <w:p w14:paraId="4D309F61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70C77">
        <w:rPr>
          <w:rFonts w:ascii="Arial" w:hAnsi="Arial" w:cs="Arial"/>
          <w:b/>
          <w:i/>
          <w:sz w:val="20"/>
          <w:szCs w:val="20"/>
        </w:rPr>
        <w:t>Decreto Ministero dell’Ambiente n. 455 del 22/10/2001</w:t>
      </w:r>
    </w:p>
    <w:p w14:paraId="5D5F2793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70C77">
        <w:rPr>
          <w:rFonts w:ascii="Arial" w:hAnsi="Arial" w:cs="Arial"/>
          <w:b/>
          <w:i/>
          <w:sz w:val="20"/>
          <w:szCs w:val="20"/>
        </w:rPr>
        <w:t>Ministero dell’Istruzione, dell’Università e della Ricerca</w:t>
      </w:r>
    </w:p>
    <w:p w14:paraId="267E1C5A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70C77">
        <w:rPr>
          <w:rFonts w:ascii="Arial" w:hAnsi="Arial" w:cs="Arial"/>
          <w:b/>
          <w:i/>
          <w:sz w:val="20"/>
          <w:szCs w:val="20"/>
        </w:rPr>
        <w:t>Anagrafe Nazionale delle Ricerche n. 59708ANQ</w:t>
      </w:r>
    </w:p>
    <w:p w14:paraId="4F127C64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70C77">
        <w:rPr>
          <w:rFonts w:ascii="Arial" w:hAnsi="Arial" w:cs="Arial"/>
          <w:b/>
          <w:i/>
          <w:iCs/>
          <w:sz w:val="20"/>
          <w:szCs w:val="20"/>
        </w:rPr>
        <w:t>Sede Legale ed Amministrativa</w:t>
      </w:r>
    </w:p>
    <w:p w14:paraId="133ADE0D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70C77">
        <w:rPr>
          <w:rFonts w:ascii="Arial" w:hAnsi="Arial" w:cs="Arial"/>
          <w:b/>
          <w:i/>
          <w:sz w:val="20"/>
          <w:szCs w:val="20"/>
        </w:rPr>
        <w:t>00191 Roma - C.so Francia, 214</w:t>
      </w:r>
    </w:p>
    <w:p w14:paraId="54654468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70C77">
        <w:rPr>
          <w:rFonts w:ascii="Arial" w:hAnsi="Arial" w:cs="Arial"/>
          <w:b/>
          <w:i/>
          <w:iCs/>
          <w:sz w:val="20"/>
          <w:szCs w:val="20"/>
        </w:rPr>
        <w:t>Sede Operativa</w:t>
      </w:r>
    </w:p>
    <w:p w14:paraId="4BFE1FA6" w14:textId="77777777" w:rsidR="00C70C77" w:rsidRPr="00C70C77" w:rsidRDefault="00C70C77" w:rsidP="00C70C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70C77">
        <w:rPr>
          <w:rFonts w:ascii="Arial" w:hAnsi="Arial" w:cs="Arial"/>
          <w:b/>
          <w:i/>
          <w:iCs/>
          <w:sz w:val="20"/>
          <w:szCs w:val="20"/>
        </w:rPr>
        <w:t>73023 Lizzanello (LE) - Via Paladini, 96</w:t>
      </w:r>
    </w:p>
    <w:p w14:paraId="7AB7FB81" w14:textId="77777777" w:rsidR="00845C92" w:rsidRDefault="008C36A6" w:rsidP="00D0252B">
      <w:pPr>
        <w:jc w:val="center"/>
        <w:rPr>
          <w:sz w:val="48"/>
          <w:szCs w:val="48"/>
        </w:rPr>
      </w:pPr>
      <w:r w:rsidRPr="004D1A7A">
        <w:rPr>
          <w:sz w:val="52"/>
          <w:szCs w:val="52"/>
        </w:rPr>
        <w:t>MAREAMICO</w:t>
      </w:r>
      <w:r w:rsidR="00C70C77">
        <w:rPr>
          <w:sz w:val="52"/>
          <w:szCs w:val="52"/>
        </w:rPr>
        <w:t xml:space="preserve"> </w:t>
      </w:r>
      <w:r w:rsidR="00845C92" w:rsidRPr="004D1A7A">
        <w:rPr>
          <w:sz w:val="48"/>
          <w:szCs w:val="48"/>
        </w:rPr>
        <w:t>XXVI Rassegna del Mare</w:t>
      </w:r>
    </w:p>
    <w:p w14:paraId="7F388AF5" w14:textId="77777777" w:rsidR="004C6418" w:rsidRPr="004C6418" w:rsidRDefault="004C6418" w:rsidP="00D0252B">
      <w:pPr>
        <w:jc w:val="center"/>
        <w:rPr>
          <w:sz w:val="24"/>
          <w:szCs w:val="24"/>
        </w:rPr>
      </w:pPr>
      <w:r w:rsidRPr="004C6418">
        <w:rPr>
          <w:sz w:val="24"/>
          <w:szCs w:val="24"/>
        </w:rPr>
        <w:t>Presso sede Yacht Club Livorno</w:t>
      </w:r>
    </w:p>
    <w:p w14:paraId="3737C607" w14:textId="77777777" w:rsidR="004D1A7A" w:rsidRPr="004D1A7A" w:rsidRDefault="004D1A7A" w:rsidP="00166A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A7A">
        <w:rPr>
          <w:rFonts w:ascii="Arial" w:hAnsi="Arial" w:cs="Arial"/>
          <w:sz w:val="24"/>
          <w:szCs w:val="24"/>
          <w:shd w:val="clear" w:color="auto" w:fill="FFFFFF"/>
        </w:rPr>
        <w:t xml:space="preserve">Quest’anno la XXVI Rassegna del Mare, che vede come sempre la partecipazione di numerosi esperti nazionali e internazionali delle scienze del mare, si caratterizza per essere improntata sull’Ocean Literacy, una iniziativa riconosciuta dalle Nazioni Unite al fine di diffondere la comprensione dell’influenza che gli oceani e quindi i mari hanno sulla nostra vita e l’influenza che le nostre  azioni hanno su di essi. </w:t>
      </w:r>
    </w:p>
    <w:p w14:paraId="71B4B91B" w14:textId="77777777" w:rsidR="004D1A7A" w:rsidRPr="004D1A7A" w:rsidRDefault="004D1A7A" w:rsidP="00166A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A7A">
        <w:rPr>
          <w:rFonts w:ascii="Arial" w:hAnsi="Arial" w:cs="Arial"/>
          <w:sz w:val="24"/>
          <w:szCs w:val="24"/>
          <w:shd w:val="clear" w:color="auto" w:fill="FFFFFF"/>
        </w:rPr>
        <w:t>Si tratta di  un approccio, basato su sette principi fondamentali, che comprende azioni di educazione e comunicazione atte a promuovere una cultura di tutela dell’ecosistema marino. Il 2017 è, inf</w:t>
      </w:r>
      <w:r w:rsidR="009F053D">
        <w:rPr>
          <w:rFonts w:ascii="Arial" w:hAnsi="Arial" w:cs="Arial"/>
          <w:sz w:val="24"/>
          <w:szCs w:val="24"/>
          <w:shd w:val="clear" w:color="auto" w:fill="FFFFFF"/>
        </w:rPr>
        <w:t>atti, l’anno in cui l’Ocean Lit</w:t>
      </w:r>
      <w:r w:rsidRPr="004D1A7A">
        <w:rPr>
          <w:rFonts w:ascii="Arial" w:hAnsi="Arial" w:cs="Arial"/>
          <w:sz w:val="24"/>
          <w:szCs w:val="24"/>
          <w:shd w:val="clear" w:color="auto" w:fill="FFFFFF"/>
        </w:rPr>
        <w:t>eracy, di cui fa parte anche MAREAMICO, e che è presente da anni a livello internazionale, è stata promossa e riconosciuta come rete anche in Italia con  l’obiettivo di diffondere una adeguata conoscenza del mare, con le sue caratteristiche e le sue problematiche, e di sviluppare le opportunità che il mare offre, in un Paese come il nostro circondato, storicamente, culturalmente ed economicamente legato ad esso.</w:t>
      </w:r>
    </w:p>
    <w:p w14:paraId="3D2E3459" w14:textId="77777777" w:rsidR="004D1A7A" w:rsidRPr="004D1A7A" w:rsidRDefault="004D1A7A" w:rsidP="00166A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A7A">
        <w:rPr>
          <w:rFonts w:ascii="Arial" w:hAnsi="Arial" w:cs="Arial"/>
          <w:sz w:val="24"/>
          <w:szCs w:val="24"/>
          <w:shd w:val="clear" w:color="auto" w:fill="FFFFFF"/>
        </w:rPr>
        <w:t>Con la Rassegna di quest’anno, MAREAMICO intende promuovere questo nuovo approccio, ( presentato dalla promotrice dr.ssa Francesca  Santoro dell’UNESCO-IOC), che non solo caratterizzerà i temi trattati nel corso delle tre principali sessioni del Convegno (marine litter, gestione costiera e pesca), ma che impronterà le future attività dell’Associazione, volte ad approfondire la conoscenza dei temi relativi alla tutela e allo sviluppo sostenibile degli ambienti marino-costieri.</w:t>
      </w:r>
    </w:p>
    <w:p w14:paraId="309B17C5" w14:textId="77777777" w:rsidR="004D1A7A" w:rsidRDefault="004D1A7A" w:rsidP="00166A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A7A">
        <w:rPr>
          <w:rFonts w:ascii="Arial" w:hAnsi="Arial" w:cs="Arial"/>
          <w:sz w:val="24"/>
          <w:szCs w:val="24"/>
          <w:shd w:val="clear" w:color="auto" w:fill="FFFFFF"/>
        </w:rPr>
        <w:t>Tali attivit</w:t>
      </w:r>
      <w:r>
        <w:rPr>
          <w:rFonts w:ascii="Arial" w:hAnsi="Arial" w:cs="Arial"/>
          <w:sz w:val="24"/>
          <w:szCs w:val="24"/>
          <w:shd w:val="clear" w:color="auto" w:fill="FFFFFF"/>
        </w:rPr>
        <w:t>à comprenderanno azioni volte a:</w:t>
      </w:r>
    </w:p>
    <w:p w14:paraId="48EBA773" w14:textId="77777777" w:rsidR="004D1A7A" w:rsidRPr="004D1A7A" w:rsidRDefault="004D1A7A" w:rsidP="00166A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4D1A7A">
        <w:rPr>
          <w:rFonts w:ascii="Arial" w:hAnsi="Arial" w:cs="Arial"/>
          <w:sz w:val="24"/>
          <w:szCs w:val="24"/>
          <w:shd w:val="clear" w:color="auto" w:fill="FFFFFF"/>
        </w:rPr>
        <w:t xml:space="preserve"> promuovere l’inserimento delle scienze del mare nei curricula scolastici;</w:t>
      </w:r>
    </w:p>
    <w:p w14:paraId="1383BA2D" w14:textId="77777777" w:rsidR="004D1A7A" w:rsidRPr="004D1A7A" w:rsidRDefault="004D1A7A" w:rsidP="00166A3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4D1A7A">
        <w:rPr>
          <w:rFonts w:ascii="Arial" w:hAnsi="Arial" w:cs="Arial"/>
          <w:sz w:val="24"/>
          <w:szCs w:val="24"/>
          <w:shd w:val="clear" w:color="auto" w:fill="FFFFFF"/>
        </w:rPr>
        <w:t xml:space="preserve"> elaborare proposte di linee guida per l’insegnamento del mare nelle sue varie componenti e quindi della connessa educazione ambientale da avanzare alle amministrazioni competenti, per contribuire alla redazione dei programmi educativi;</w:t>
      </w:r>
    </w:p>
    <w:p w14:paraId="2DB5DC55" w14:textId="1856CBE9" w:rsidR="004D1A7A" w:rsidRPr="00B247A4" w:rsidRDefault="00166A3C" w:rsidP="00B247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4D1A7A" w:rsidRPr="004D1A7A">
        <w:rPr>
          <w:rFonts w:ascii="Arial" w:hAnsi="Arial" w:cs="Arial"/>
          <w:sz w:val="24"/>
          <w:szCs w:val="24"/>
          <w:shd w:val="clear" w:color="auto" w:fill="FFFFFF"/>
        </w:rPr>
        <w:t>aumentare la consapevolezza sui beni e servizi che il mare fornisce (servizi ecosistemici), al fine di diffondere la consapevolezza dell’importanza sociale, economica, culturale dei servizi legati al mare e del mare stesso a tutti i portatori di interesse, compresi i decisori, i singoli cittadini e i rappresentati del settore privato.</w:t>
      </w:r>
    </w:p>
    <w:p w14:paraId="34D27D40" w14:textId="77777777" w:rsidR="004D1A7A" w:rsidRPr="00193F00" w:rsidRDefault="00AD23EA" w:rsidP="004D1A7A">
      <w:pPr>
        <w:rPr>
          <w:rFonts w:ascii="Arial" w:hAnsi="Arial" w:cs="Arial"/>
          <w:b/>
          <w:sz w:val="20"/>
          <w:szCs w:val="20"/>
        </w:rPr>
      </w:pPr>
      <w:r w:rsidRPr="00193F00">
        <w:rPr>
          <w:rFonts w:ascii="Arial" w:hAnsi="Arial" w:cs="Arial"/>
          <w:b/>
          <w:sz w:val="20"/>
          <w:szCs w:val="20"/>
        </w:rPr>
        <w:lastRenderedPageBreak/>
        <w:t>Venerdì 1°</w:t>
      </w:r>
      <w:r w:rsidR="004C6418" w:rsidRPr="00193F00">
        <w:rPr>
          <w:rFonts w:ascii="Arial" w:hAnsi="Arial" w:cs="Arial"/>
          <w:b/>
          <w:sz w:val="20"/>
          <w:szCs w:val="20"/>
        </w:rPr>
        <w:t xml:space="preserve"> dicembre 2017</w:t>
      </w:r>
    </w:p>
    <w:p w14:paraId="0A1BC7F6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>Ore 9.00</w:t>
      </w:r>
      <w:r w:rsidRPr="00193F00">
        <w:rPr>
          <w:rFonts w:ascii="Arial" w:hAnsi="Arial" w:cs="Arial"/>
          <w:sz w:val="20"/>
          <w:szCs w:val="20"/>
        </w:rPr>
        <w:tab/>
        <w:t>Apertura della Rassegna e saluti delle autorità:</w:t>
      </w:r>
    </w:p>
    <w:p w14:paraId="66D2D552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Filippo Nogarin - Sindaco di Livorno</w:t>
      </w:r>
    </w:p>
    <w:p w14:paraId="414EAA64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Roberto Tortoli - Presidente di Mareamico</w:t>
      </w:r>
    </w:p>
    <w:p w14:paraId="01EBA4FC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Enrico Rossi - Presidente della Regione Toscana</w:t>
      </w:r>
    </w:p>
    <w:p w14:paraId="4825052E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Giuseppe Cognetti - Presidente Onorario Comitato Scientifico di Mareamico</w:t>
      </w:r>
    </w:p>
    <w:p w14:paraId="4F4480F1" w14:textId="77777777" w:rsidR="004D1A7A" w:rsidRPr="00193F00" w:rsidRDefault="004D1A7A" w:rsidP="004D1A7A">
      <w:pPr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Gian</w:t>
      </w:r>
      <w:r w:rsidR="009F053D" w:rsidRPr="00193F00">
        <w:rPr>
          <w:rFonts w:ascii="Arial" w:hAnsi="Arial" w:cs="Arial"/>
          <w:sz w:val="20"/>
          <w:szCs w:val="20"/>
        </w:rPr>
        <w:t xml:space="preserve"> L</w:t>
      </w:r>
      <w:r w:rsidRPr="00193F00">
        <w:rPr>
          <w:rFonts w:ascii="Arial" w:hAnsi="Arial" w:cs="Arial"/>
          <w:sz w:val="20"/>
          <w:szCs w:val="20"/>
        </w:rPr>
        <w:t>uca Conti - Presidente Yacht Club Livorno</w:t>
      </w:r>
    </w:p>
    <w:p w14:paraId="1213761F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 xml:space="preserve">Ore 9.40 </w:t>
      </w:r>
      <w:r w:rsidRPr="00193F00">
        <w:rPr>
          <w:rFonts w:ascii="Arial" w:hAnsi="Arial" w:cs="Arial"/>
          <w:sz w:val="20"/>
          <w:szCs w:val="20"/>
        </w:rPr>
        <w:tab/>
        <w:t>Presentazione Lavori della XXVI Rassegna del Mare:</w:t>
      </w:r>
    </w:p>
    <w:p w14:paraId="0FA72B34" w14:textId="77777777" w:rsidR="004D1A7A" w:rsidRPr="00193F00" w:rsidRDefault="004D1A7A" w:rsidP="004D1A7A">
      <w:pPr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Daniela Addis - Studio Legale Ambiente &amp; Mare - Direttivo di Mareamico</w:t>
      </w:r>
    </w:p>
    <w:p w14:paraId="3525B723" w14:textId="77777777" w:rsid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>Ore 10.00</w:t>
      </w:r>
      <w:r w:rsidRPr="00193F00">
        <w:rPr>
          <w:rFonts w:ascii="Arial" w:hAnsi="Arial" w:cs="Arial"/>
          <w:sz w:val="20"/>
          <w:szCs w:val="20"/>
        </w:rPr>
        <w:tab/>
        <w:t>Ocean Literacy for Italy (OLI): le azioni di educazione e comunicazione</w:t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="00193F00">
        <w:rPr>
          <w:rFonts w:ascii="Arial" w:hAnsi="Arial" w:cs="Arial"/>
          <w:sz w:val="20"/>
          <w:szCs w:val="20"/>
        </w:rPr>
        <w:t xml:space="preserve"> </w:t>
      </w:r>
    </w:p>
    <w:p w14:paraId="1B311640" w14:textId="7363F2C6" w:rsidR="004D1A7A" w:rsidRPr="00193F00" w:rsidRDefault="00193F00" w:rsidP="004D1A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4D1A7A" w:rsidRPr="00193F00">
        <w:rPr>
          <w:rFonts w:ascii="Arial" w:hAnsi="Arial" w:cs="Arial"/>
          <w:sz w:val="20"/>
          <w:szCs w:val="20"/>
        </w:rPr>
        <w:t>necessarie per promuovere una cultura di tutela dell’ecosistema marino.</w:t>
      </w:r>
    </w:p>
    <w:p w14:paraId="452F5D1B" w14:textId="77777777" w:rsidR="004D1A7A" w:rsidRPr="00193F00" w:rsidRDefault="004D1A7A" w:rsidP="004D1A7A">
      <w:pPr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Francesca Santoro - IOC-UNESCO International</w:t>
      </w:r>
    </w:p>
    <w:p w14:paraId="4513B611" w14:textId="77777777" w:rsidR="004D1A7A" w:rsidRPr="00193F00" w:rsidRDefault="004D1A7A" w:rsidP="004D1A7A">
      <w:pPr>
        <w:spacing w:after="12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 xml:space="preserve">Ore 10.15 </w:t>
      </w:r>
      <w:r w:rsidRPr="00193F00">
        <w:rPr>
          <w:rFonts w:ascii="Arial" w:hAnsi="Arial" w:cs="Arial"/>
          <w:sz w:val="20"/>
          <w:szCs w:val="20"/>
        </w:rPr>
        <w:tab/>
        <w:t>Tavola Rotonda: La gestione dei rifiuti marini (marine litter)</w:t>
      </w:r>
      <w:r w:rsidR="00F75285" w:rsidRPr="00193F00">
        <w:rPr>
          <w:rFonts w:ascii="Arial" w:hAnsi="Arial" w:cs="Arial"/>
          <w:sz w:val="20"/>
          <w:szCs w:val="20"/>
        </w:rPr>
        <w:t xml:space="preserve">     </w:t>
      </w:r>
    </w:p>
    <w:p w14:paraId="203C7B2D" w14:textId="77777777" w:rsidR="004D1A7A" w:rsidRPr="00193F00" w:rsidRDefault="004D1A7A" w:rsidP="00B247A4">
      <w:pPr>
        <w:spacing w:after="120"/>
        <w:ind w:left="1410"/>
        <w:jc w:val="both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>Con il termine di marine litter si definisce qualsiasi materiale solido persistente</w:t>
      </w:r>
      <w:r w:rsidR="00A04E24" w:rsidRPr="00193F00">
        <w:rPr>
          <w:rFonts w:ascii="Arial" w:hAnsi="Arial" w:cs="Arial"/>
          <w:sz w:val="20"/>
          <w:szCs w:val="20"/>
        </w:rPr>
        <w:t xml:space="preserve"> </w:t>
      </w:r>
      <w:r w:rsidRPr="00193F00">
        <w:rPr>
          <w:rFonts w:ascii="Arial" w:hAnsi="Arial" w:cs="Arial"/>
          <w:sz w:val="20"/>
          <w:szCs w:val="20"/>
        </w:rPr>
        <w:t xml:space="preserve">prodotto dall’uomo e abbandonato nell’ambiente marino. è necessario condurre campagne di sensibilizzazione soprattutto per accrescere la coscienza del fatto che ognuno di noi può e deve contribuire alla soluzione del problema adottando comportamenti idonei e facendoli adottare alle persone con le quali ci relazioniamo. </w:t>
      </w:r>
    </w:p>
    <w:p w14:paraId="4B4E2E63" w14:textId="77777777" w:rsidR="004D1A7A" w:rsidRPr="00193F00" w:rsidRDefault="004D1A7A" w:rsidP="004D1A7A">
      <w:pPr>
        <w:spacing w:after="12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  <w:t xml:space="preserve">Modera: </w:t>
      </w:r>
      <w:r w:rsidRPr="00193F00">
        <w:rPr>
          <w:rFonts w:ascii="Arial" w:hAnsi="Arial" w:cs="Arial"/>
          <w:sz w:val="20"/>
          <w:szCs w:val="20"/>
        </w:rPr>
        <w:tab/>
        <w:t>Roberto Tortoli - Presidente di Mareamico</w:t>
      </w:r>
    </w:p>
    <w:p w14:paraId="115658EB" w14:textId="06841249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  <w:t xml:space="preserve">Relatori: </w:t>
      </w:r>
      <w:r w:rsidRPr="00193F00">
        <w:rPr>
          <w:rFonts w:ascii="Arial" w:hAnsi="Arial" w:cs="Arial"/>
          <w:sz w:val="20"/>
          <w:szCs w:val="20"/>
        </w:rPr>
        <w:tab/>
        <w:t xml:space="preserve">Gilda Ruberti - Regione Toscana - Responsabile Settore Tutela </w:t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="00193F00">
        <w:rPr>
          <w:rFonts w:ascii="Arial" w:hAnsi="Arial" w:cs="Arial"/>
          <w:sz w:val="20"/>
          <w:szCs w:val="20"/>
        </w:rPr>
        <w:t xml:space="preserve">             </w:t>
      </w:r>
      <w:r w:rsidRPr="00193F00">
        <w:rPr>
          <w:rFonts w:ascii="Arial" w:hAnsi="Arial" w:cs="Arial"/>
          <w:sz w:val="20"/>
          <w:szCs w:val="20"/>
        </w:rPr>
        <w:t>della Natura e del Mare</w:t>
      </w:r>
    </w:p>
    <w:p w14:paraId="389DF7C1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Carlo Pretti - Università di Pisa</w:t>
      </w:r>
    </w:p>
    <w:p w14:paraId="1F366C6D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Fabrizio Serena - CNR Mazara del Vallo (TP)</w:t>
      </w:r>
    </w:p>
    <w:p w14:paraId="05EA45C0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Maria Cristina Fossi - Biomarker Laboratorio, Univ. di Siena</w:t>
      </w:r>
    </w:p>
    <w:p w14:paraId="07829A6A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Sebastiano Venneri - Vice Presidente Legambiente</w:t>
      </w:r>
    </w:p>
    <w:p w14:paraId="386A88CF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 xml:space="preserve">Franco Andaloro  -  Responsabile WWF Sicilia </w:t>
      </w:r>
    </w:p>
    <w:p w14:paraId="6A0F3ECB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 xml:space="preserve">Corrado Neri -Presidente Sez. Ecologia Confindustria </w:t>
      </w:r>
    </w:p>
    <w:p w14:paraId="65E8EA87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Livorno/Massa Carrara</w:t>
      </w:r>
    </w:p>
    <w:p w14:paraId="337A35C1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Salvatore Barone  - Presidente Castalia</w:t>
      </w:r>
    </w:p>
    <w:p w14:paraId="726CF87D" w14:textId="77777777" w:rsidR="004D1A7A" w:rsidRPr="00193F00" w:rsidRDefault="004D1A7A" w:rsidP="004D1A7A">
      <w:pPr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Stefano Corsini - Presidente Autorità Portuale Livorno</w:t>
      </w:r>
    </w:p>
    <w:p w14:paraId="5985C945" w14:textId="77777777" w:rsidR="004D1A7A" w:rsidRPr="00193F00" w:rsidRDefault="004D1A7A" w:rsidP="004D1A7A">
      <w:pPr>
        <w:spacing w:after="120"/>
        <w:rPr>
          <w:rFonts w:ascii="Arial" w:hAnsi="Arial" w:cs="Arial"/>
          <w:b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 xml:space="preserve">Ore 15.00 </w:t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b/>
          <w:sz w:val="20"/>
          <w:szCs w:val="20"/>
        </w:rPr>
        <w:t>Tavola Rotonda: Gestione e Protezione della Zona Costiera</w:t>
      </w:r>
    </w:p>
    <w:p w14:paraId="7C8751A0" w14:textId="490E4C6C" w:rsidR="004D1A7A" w:rsidRPr="00193F00" w:rsidRDefault="004D1A7A" w:rsidP="004D1A7A">
      <w:pPr>
        <w:spacing w:after="12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La gestione integrata della zona costiera è</w:t>
      </w:r>
      <w:r w:rsidR="00193F00">
        <w:rPr>
          <w:rFonts w:ascii="Arial" w:hAnsi="Arial" w:cs="Arial"/>
          <w:sz w:val="20"/>
          <w:szCs w:val="20"/>
        </w:rPr>
        <w:t xml:space="preserve"> un problema al quale Mareamico </w:t>
      </w:r>
      <w:r w:rsidRPr="00193F00">
        <w:rPr>
          <w:rFonts w:ascii="Arial" w:hAnsi="Arial" w:cs="Arial"/>
          <w:sz w:val="20"/>
          <w:szCs w:val="20"/>
        </w:rPr>
        <w:t xml:space="preserve">lavora da anni prendendo in considerazione tutti gli aspetti correlati come quello ambientale, culturale, storico, urbanistico ed economico nel tentativo </w:t>
      </w:r>
      <w:r w:rsidR="00193F00">
        <w:rPr>
          <w:rFonts w:ascii="Arial" w:hAnsi="Arial" w:cs="Arial"/>
          <w:sz w:val="20"/>
          <w:szCs w:val="20"/>
        </w:rPr>
        <w:t>di raggiungere gli o</w:t>
      </w:r>
      <w:r w:rsidRPr="00193F00">
        <w:rPr>
          <w:rFonts w:ascii="Arial" w:hAnsi="Arial" w:cs="Arial"/>
          <w:sz w:val="20"/>
          <w:szCs w:val="20"/>
        </w:rPr>
        <w:t>biettivi dello sviluppo sostenibile.</w:t>
      </w:r>
    </w:p>
    <w:p w14:paraId="6E53671A" w14:textId="77777777" w:rsidR="004D1A7A" w:rsidRPr="00193F00" w:rsidRDefault="004D1A7A" w:rsidP="004D1A7A">
      <w:pPr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  <w:t xml:space="preserve">Modera: </w:t>
      </w:r>
      <w:r w:rsidRPr="00193F00">
        <w:rPr>
          <w:rFonts w:ascii="Arial" w:hAnsi="Arial" w:cs="Arial"/>
          <w:sz w:val="20"/>
          <w:szCs w:val="20"/>
        </w:rPr>
        <w:tab/>
        <w:t>Leonardo Damiani - Politecnico di Bari</w:t>
      </w:r>
    </w:p>
    <w:p w14:paraId="10A73394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  <w:t xml:space="preserve">Relatori: </w:t>
      </w:r>
      <w:r w:rsidRPr="00193F00">
        <w:rPr>
          <w:rFonts w:ascii="Arial" w:hAnsi="Arial" w:cs="Arial"/>
          <w:sz w:val="20"/>
          <w:szCs w:val="20"/>
        </w:rPr>
        <w:tab/>
        <w:t>Fabio Croccolo - Dirigente Generale del MIT</w:t>
      </w:r>
    </w:p>
    <w:p w14:paraId="7972743A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Daniela Addis - Studio Legale Ambiente &amp; Mare - Mareamico</w:t>
      </w:r>
    </w:p>
    <w:p w14:paraId="36E1CF81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Silvano Focardi - Università di Siena</w:t>
      </w:r>
    </w:p>
    <w:p w14:paraId="0FE25A36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Luigi Cipriani - Regione Toscana</w:t>
      </w:r>
    </w:p>
    <w:p w14:paraId="79AB94FE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Carlo Brandini - Ibimet CNR, Consorzio LaMMA - Toscana</w:t>
      </w:r>
    </w:p>
    <w:p w14:paraId="467FCA23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 xml:space="preserve">Enzo Pranzini - Università di Firenze  </w:t>
      </w:r>
    </w:p>
    <w:p w14:paraId="2F7A6FEA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Umberto Simeoni - Università di Ferrara</w:t>
      </w:r>
    </w:p>
    <w:p w14:paraId="07243DA0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Alberto Castelli - Università di Pisa</w:t>
      </w:r>
    </w:p>
    <w:p w14:paraId="145CDFE5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 xml:space="preserve">Sergio Pinna -  Università di Pisa </w:t>
      </w:r>
    </w:p>
    <w:p w14:paraId="4A061395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Amedeu Soares - CESAM-Università di Aveiro (Portogallo)</w:t>
      </w:r>
    </w:p>
    <w:p w14:paraId="662A083A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Rosa Freitas - CESAM-Università di Aveiro (Portogallo)</w:t>
      </w:r>
    </w:p>
    <w:p w14:paraId="758A95BF" w14:textId="77777777" w:rsidR="004D1A7A" w:rsidRPr="00193F00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 xml:space="preserve">Francesco Gazzetti - Vice Presidente Commissione Ambiente </w:t>
      </w:r>
    </w:p>
    <w:p w14:paraId="609FCA2E" w14:textId="77777777" w:rsidR="004D1A7A" w:rsidRPr="00193F00" w:rsidRDefault="004D1A7A" w:rsidP="004D1A7A">
      <w:pPr>
        <w:rPr>
          <w:rFonts w:ascii="Arial" w:hAnsi="Arial" w:cs="Arial"/>
          <w:sz w:val="20"/>
          <w:szCs w:val="20"/>
        </w:rPr>
      </w:pP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</w:r>
      <w:r w:rsidRPr="00193F00">
        <w:rPr>
          <w:rFonts w:ascii="Arial" w:hAnsi="Arial" w:cs="Arial"/>
          <w:sz w:val="20"/>
          <w:szCs w:val="20"/>
        </w:rPr>
        <w:tab/>
        <w:t>Regione  Toscana</w:t>
      </w:r>
    </w:p>
    <w:p w14:paraId="6D1C220C" w14:textId="77777777" w:rsidR="004D1A7A" w:rsidRPr="00B247A4" w:rsidRDefault="004D1A7A" w:rsidP="004D1A7A">
      <w:pPr>
        <w:rPr>
          <w:rFonts w:ascii="Arial" w:hAnsi="Arial" w:cs="Arial"/>
          <w:b/>
          <w:sz w:val="20"/>
          <w:szCs w:val="20"/>
        </w:rPr>
      </w:pPr>
      <w:r w:rsidRPr="00B247A4">
        <w:rPr>
          <w:rFonts w:ascii="Arial" w:hAnsi="Arial" w:cs="Arial"/>
          <w:b/>
          <w:sz w:val="20"/>
          <w:szCs w:val="20"/>
        </w:rPr>
        <w:lastRenderedPageBreak/>
        <w:t xml:space="preserve">Sabato 2 </w:t>
      </w:r>
      <w:r w:rsidR="00E15E66" w:rsidRPr="00B247A4">
        <w:rPr>
          <w:rFonts w:ascii="Arial" w:hAnsi="Arial" w:cs="Arial"/>
          <w:b/>
          <w:sz w:val="20"/>
          <w:szCs w:val="20"/>
        </w:rPr>
        <w:t>dicembre 2017</w:t>
      </w:r>
    </w:p>
    <w:p w14:paraId="6B53104E" w14:textId="19380455" w:rsidR="004D1A7A" w:rsidRPr="00B247A4" w:rsidRDefault="00B247A4" w:rsidP="004D1A7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9.00  </w:t>
      </w:r>
      <w:r w:rsidR="004D1A7A" w:rsidRPr="00B247A4">
        <w:rPr>
          <w:rFonts w:ascii="Arial" w:hAnsi="Arial" w:cs="Arial"/>
          <w:sz w:val="20"/>
          <w:szCs w:val="20"/>
        </w:rPr>
        <w:t xml:space="preserve">Tavola Rotonda: </w:t>
      </w:r>
      <w:r>
        <w:rPr>
          <w:rFonts w:ascii="Arial" w:hAnsi="Arial" w:cs="Arial"/>
          <w:sz w:val="20"/>
          <w:szCs w:val="20"/>
        </w:rPr>
        <w:t xml:space="preserve"> </w:t>
      </w:r>
      <w:r w:rsidR="004D1A7A" w:rsidRPr="00B247A4">
        <w:rPr>
          <w:rFonts w:ascii="Arial" w:hAnsi="Arial" w:cs="Arial"/>
          <w:sz w:val="20"/>
          <w:szCs w:val="20"/>
        </w:rPr>
        <w:t xml:space="preserve">Pesca, tutela del mare e gestione sostenibile delle </w:t>
      </w:r>
      <w:r>
        <w:rPr>
          <w:rFonts w:ascii="Arial" w:hAnsi="Arial" w:cs="Arial"/>
          <w:sz w:val="20"/>
          <w:szCs w:val="20"/>
        </w:rPr>
        <w:t xml:space="preserve">risorse marine: quale </w:t>
      </w:r>
      <w:r w:rsidR="004D1A7A" w:rsidRPr="00B247A4">
        <w:rPr>
          <w:rFonts w:ascii="Arial" w:hAnsi="Arial" w:cs="Arial"/>
          <w:sz w:val="20"/>
          <w:szCs w:val="20"/>
        </w:rPr>
        <w:t xml:space="preserve"> futuro?</w:t>
      </w:r>
    </w:p>
    <w:p w14:paraId="6CA57A8B" w14:textId="79EECB13" w:rsidR="004D1A7A" w:rsidRPr="00B247A4" w:rsidRDefault="004D1A7A" w:rsidP="00B247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>Mari e oceani hanno un ruolo importante nell</w:t>
      </w:r>
      <w:r w:rsidR="00B247A4">
        <w:rPr>
          <w:rFonts w:ascii="Arial" w:hAnsi="Arial" w:cs="Arial"/>
          <w:sz w:val="20"/>
          <w:szCs w:val="20"/>
        </w:rPr>
        <w:t xml:space="preserve">’economia europea, soprattutto </w:t>
      </w:r>
      <w:r w:rsidRPr="00B247A4">
        <w:rPr>
          <w:rFonts w:ascii="Arial" w:hAnsi="Arial" w:cs="Arial"/>
          <w:sz w:val="20"/>
          <w:szCs w:val="20"/>
        </w:rPr>
        <w:t>grazie ai settori del turismo costiero, della pesca e della navigazione. L’Unione eur</w:t>
      </w:r>
      <w:r w:rsidR="00B247A4">
        <w:rPr>
          <w:rFonts w:ascii="Arial" w:hAnsi="Arial" w:cs="Arial"/>
          <w:sz w:val="20"/>
          <w:szCs w:val="20"/>
        </w:rPr>
        <w:t xml:space="preserve">opea nel 2012 ha pubblicato una </w:t>
      </w:r>
      <w:r w:rsidRPr="00B247A4">
        <w:rPr>
          <w:rFonts w:ascii="Arial" w:hAnsi="Arial" w:cs="Arial"/>
          <w:sz w:val="20"/>
          <w:szCs w:val="20"/>
        </w:rPr>
        <w:t xml:space="preserve">Comunicazione sul tema della “crescita </w:t>
      </w:r>
      <w:r w:rsidRPr="00B247A4">
        <w:rPr>
          <w:rFonts w:ascii="Arial" w:hAnsi="Arial" w:cs="Arial"/>
          <w:sz w:val="20"/>
          <w:szCs w:val="20"/>
        </w:rPr>
        <w:tab/>
        <w:t>blu” e lo scorso novembre l’adozione della C</w:t>
      </w:r>
      <w:r w:rsidR="00B247A4">
        <w:rPr>
          <w:rFonts w:ascii="Arial" w:hAnsi="Arial" w:cs="Arial"/>
          <w:sz w:val="20"/>
          <w:szCs w:val="20"/>
        </w:rPr>
        <w:t xml:space="preserve">arta di Livorno ha segnato un </w:t>
      </w:r>
      <w:r w:rsidRPr="00B247A4">
        <w:rPr>
          <w:rFonts w:ascii="Arial" w:hAnsi="Arial" w:cs="Arial"/>
          <w:sz w:val="20"/>
          <w:szCs w:val="20"/>
        </w:rPr>
        <w:t xml:space="preserve">passo importante per la strategia marina nel Mediterraneo. </w:t>
      </w:r>
    </w:p>
    <w:p w14:paraId="235B0A3A" w14:textId="77777777" w:rsidR="004D1A7A" w:rsidRPr="00B247A4" w:rsidRDefault="004D1A7A" w:rsidP="004D1A7A">
      <w:pPr>
        <w:spacing w:after="12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 xml:space="preserve">Modera: </w:t>
      </w:r>
      <w:r w:rsidRPr="00B247A4">
        <w:rPr>
          <w:rFonts w:ascii="Arial" w:hAnsi="Arial" w:cs="Arial"/>
          <w:sz w:val="20"/>
          <w:szCs w:val="20"/>
        </w:rPr>
        <w:tab/>
        <w:t>Corrado Piccinetti - Università di Bologna</w:t>
      </w:r>
    </w:p>
    <w:p w14:paraId="76A423EA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>Relatori:</w:t>
      </w:r>
      <w:r w:rsidRPr="00B247A4">
        <w:rPr>
          <w:rFonts w:ascii="Arial" w:hAnsi="Arial" w:cs="Arial"/>
          <w:sz w:val="20"/>
          <w:szCs w:val="20"/>
        </w:rPr>
        <w:tab/>
        <w:t>Mario Ferretti - Cirspe Roma</w:t>
      </w:r>
    </w:p>
    <w:p w14:paraId="1202C7D7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Plinio Conte - Presidente Osservatorio Nazionale della Pesca</w:t>
      </w:r>
    </w:p>
    <w:p w14:paraId="0FB93217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Pablo Avila Zaragoza - Agencia de Gestión Agraria y</w:t>
      </w:r>
    </w:p>
    <w:p w14:paraId="4EC34B8F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Pesquera de Andalucia (Spagna)</w:t>
      </w:r>
    </w:p>
    <w:p w14:paraId="3536976C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Ferruccio Maltagliati - Università di Pisa</w:t>
      </w:r>
    </w:p>
    <w:p w14:paraId="0A5BE859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Piero Addis - Università di Cagliari</w:t>
      </w:r>
    </w:p>
    <w:p w14:paraId="02ED5735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 xml:space="preserve">Paolo Sartor - CIBM - Livorno  - Raccolta Dati dell’UE GSA9 </w:t>
      </w:r>
    </w:p>
    <w:p w14:paraId="66373A8F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 xml:space="preserve">Roberto Silvestri - CIBM. </w:t>
      </w:r>
    </w:p>
    <w:p w14:paraId="6FCE6387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Marco Affronte - Commissione Pesca dell’UE</w:t>
      </w:r>
    </w:p>
    <w:p w14:paraId="5BCD323E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 xml:space="preserve">Henri Farrugio - Consiglio Generale Pesca Mediterraneo </w:t>
      </w:r>
    </w:p>
    <w:p w14:paraId="6A0D6CA2" w14:textId="77777777" w:rsidR="004D1A7A" w:rsidRPr="00B247A4" w:rsidRDefault="004D1A7A" w:rsidP="004D1A7A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 xml:space="preserve">Gaetano Licitra - Responsabile Area Mare ARPAT  Toscana </w:t>
      </w:r>
    </w:p>
    <w:p w14:paraId="200D6336" w14:textId="77777777" w:rsidR="004D1A7A" w:rsidRPr="00B247A4" w:rsidRDefault="004D1A7A" w:rsidP="00127A12">
      <w:pPr>
        <w:spacing w:after="12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Associazioni di categoria</w:t>
      </w:r>
    </w:p>
    <w:p w14:paraId="3CA3D8B9" w14:textId="77777777" w:rsidR="004D1A7A" w:rsidRPr="00B247A4" w:rsidRDefault="004D1A7A" w:rsidP="004D1A7A">
      <w:pPr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 xml:space="preserve">Conclude: </w:t>
      </w:r>
      <w:r w:rsidRPr="00B247A4">
        <w:rPr>
          <w:rFonts w:ascii="Arial" w:hAnsi="Arial" w:cs="Arial"/>
          <w:sz w:val="20"/>
          <w:szCs w:val="20"/>
        </w:rPr>
        <w:tab/>
        <w:t>Giuseppe Castiglione - Sottosegretario di Stato del MIPAAF</w:t>
      </w:r>
    </w:p>
    <w:p w14:paraId="39CB151A" w14:textId="77777777" w:rsidR="00B247A4" w:rsidRDefault="004D1A7A" w:rsidP="00127A12">
      <w:pPr>
        <w:spacing w:after="120"/>
        <w:ind w:left="1410" w:hanging="141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Ore 11.30 </w:t>
      </w:r>
      <w:r w:rsidRPr="00B247A4">
        <w:rPr>
          <w:rFonts w:ascii="Arial" w:hAnsi="Arial" w:cs="Arial"/>
          <w:sz w:val="20"/>
          <w:szCs w:val="20"/>
        </w:rPr>
        <w:tab/>
        <w:t>Tavola Rotonda: Educazione ambientale marina: Promozione e diffusione</w:t>
      </w:r>
      <w:r w:rsidR="00B247A4">
        <w:rPr>
          <w:rFonts w:ascii="Arial" w:hAnsi="Arial" w:cs="Arial"/>
          <w:sz w:val="20"/>
          <w:szCs w:val="20"/>
        </w:rPr>
        <w:t xml:space="preserve"> </w:t>
      </w:r>
    </w:p>
    <w:p w14:paraId="74BDFD55" w14:textId="401BA220" w:rsidR="004D1A7A" w:rsidRPr="00B247A4" w:rsidRDefault="00B247A4" w:rsidP="00127A12">
      <w:pPr>
        <w:spacing w:after="12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4D1A7A" w:rsidRPr="00B247A4">
        <w:rPr>
          <w:rFonts w:ascii="Arial" w:hAnsi="Arial" w:cs="Arial"/>
          <w:sz w:val="20"/>
          <w:szCs w:val="20"/>
        </w:rPr>
        <w:t>Mareamico intende promuovere la conoscenza e la diffusione attraverso d</w:t>
      </w:r>
      <w:r w:rsidR="00127A12" w:rsidRPr="00B247A4">
        <w:rPr>
          <w:rFonts w:ascii="Arial" w:hAnsi="Arial" w:cs="Arial"/>
          <w:sz w:val="20"/>
          <w:szCs w:val="20"/>
        </w:rPr>
        <w:t>inami</w:t>
      </w:r>
      <w:r>
        <w:rPr>
          <w:rFonts w:ascii="Arial" w:hAnsi="Arial" w:cs="Arial"/>
          <w:sz w:val="20"/>
          <w:szCs w:val="20"/>
        </w:rPr>
        <w:tab/>
        <w:t xml:space="preserve">che educative e culturali di </w:t>
      </w:r>
      <w:r w:rsidR="004D1A7A" w:rsidRPr="00B247A4">
        <w:rPr>
          <w:rFonts w:ascii="Arial" w:hAnsi="Arial" w:cs="Arial"/>
          <w:sz w:val="20"/>
          <w:szCs w:val="20"/>
        </w:rPr>
        <w:t>temi relativi alla tutela e allo sviluppo sostenibiledegli ambienti marino-costieri.</w:t>
      </w:r>
    </w:p>
    <w:p w14:paraId="37AC94B3" w14:textId="77777777" w:rsidR="004D1A7A" w:rsidRPr="00B247A4" w:rsidRDefault="004D1A7A" w:rsidP="004D1A7A">
      <w:pPr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 xml:space="preserve">Modera: </w:t>
      </w:r>
      <w:r w:rsidRPr="00B247A4">
        <w:rPr>
          <w:rFonts w:ascii="Arial" w:hAnsi="Arial" w:cs="Arial"/>
          <w:sz w:val="20"/>
          <w:szCs w:val="20"/>
        </w:rPr>
        <w:tab/>
        <w:t>Francesca Santoro - Presidente OLI</w:t>
      </w:r>
    </w:p>
    <w:p w14:paraId="72D16360" w14:textId="77777777" w:rsidR="004D1A7A" w:rsidRPr="00B247A4" w:rsidRDefault="004D1A7A" w:rsidP="00127A12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>Relatori:</w:t>
      </w:r>
      <w:r w:rsidRPr="00B247A4">
        <w:rPr>
          <w:rFonts w:ascii="Arial" w:hAnsi="Arial" w:cs="Arial"/>
          <w:sz w:val="20"/>
          <w:szCs w:val="20"/>
        </w:rPr>
        <w:tab/>
        <w:t>Daniela Addis - - Studio Legale Ambiente &amp; Mare - Mareamico</w:t>
      </w:r>
    </w:p>
    <w:p w14:paraId="65DE5D99" w14:textId="77777777" w:rsidR="004D1A7A" w:rsidRPr="00B247A4" w:rsidRDefault="004D1A7A" w:rsidP="00127A12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Sergio Pinna - Università di Pisa</w:t>
      </w:r>
    </w:p>
    <w:p w14:paraId="1EB99D03" w14:textId="77777777" w:rsidR="004D1A7A" w:rsidRPr="00B247A4" w:rsidRDefault="004D1A7A" w:rsidP="00127A12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>Roberto Rusciani - Centro Form. Specialistica “B. Gregoretti”</w:t>
      </w:r>
      <w:r w:rsidR="00166A3C" w:rsidRPr="00B247A4">
        <w:rPr>
          <w:rFonts w:ascii="Arial" w:hAnsi="Arial" w:cs="Arial"/>
          <w:sz w:val="20"/>
          <w:szCs w:val="20"/>
        </w:rPr>
        <w:t xml:space="preserve"> CP</w:t>
      </w:r>
    </w:p>
    <w:p w14:paraId="51C93B2E" w14:textId="77777777" w:rsidR="004D1A7A" w:rsidRPr="00B247A4" w:rsidRDefault="004D1A7A" w:rsidP="00127A12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  <w:t>Jenny Ceccarelli - Centro Form. Specialistica “B. Gregoretti”</w:t>
      </w:r>
      <w:r w:rsidR="00166A3C" w:rsidRPr="00B247A4">
        <w:rPr>
          <w:rFonts w:ascii="Arial" w:hAnsi="Arial" w:cs="Arial"/>
          <w:sz w:val="20"/>
          <w:szCs w:val="20"/>
        </w:rPr>
        <w:t xml:space="preserve">      CP</w:t>
      </w:r>
      <w:r w:rsidRPr="00B247A4">
        <w:rPr>
          <w:rFonts w:ascii="Arial" w:hAnsi="Arial" w:cs="Arial"/>
          <w:sz w:val="20"/>
          <w:szCs w:val="20"/>
        </w:rPr>
        <w:t xml:space="preserve">                  </w:t>
      </w: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 xml:space="preserve">Antonio Mazzola - Presidente Conisma - Università di Palermo                         </w:t>
      </w: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Franca Sangiorgio - Coordinatrice progetto “Ecologica CUP”-</w:t>
      </w:r>
    </w:p>
    <w:p w14:paraId="2FF02B4E" w14:textId="77777777" w:rsidR="004D1A7A" w:rsidRPr="00B247A4" w:rsidRDefault="004D1A7A" w:rsidP="00127A12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  <w:t>Università del Salento</w:t>
      </w:r>
    </w:p>
    <w:p w14:paraId="2BBA0FC7" w14:textId="77777777" w:rsidR="004D1A7A" w:rsidRPr="00B247A4" w:rsidRDefault="004D1A7A" w:rsidP="00127A12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Alberto Basset - Università del Salento</w:t>
      </w:r>
    </w:p>
    <w:p w14:paraId="1BFC00DD" w14:textId="78C3BBF2" w:rsidR="004D1A7A" w:rsidRPr="00B247A4" w:rsidRDefault="004D1A7A" w:rsidP="004D1A7A">
      <w:pPr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="00B247A4">
        <w:rPr>
          <w:rFonts w:ascii="Arial" w:hAnsi="Arial" w:cs="Arial"/>
          <w:sz w:val="20"/>
          <w:szCs w:val="20"/>
        </w:rPr>
        <w:t xml:space="preserve">                         </w:t>
      </w:r>
      <w:r w:rsidRPr="00B247A4">
        <w:rPr>
          <w:rFonts w:ascii="Arial" w:hAnsi="Arial" w:cs="Arial"/>
          <w:sz w:val="20"/>
          <w:szCs w:val="20"/>
        </w:rPr>
        <w:t>Alunni di  scuole medie e licei scientifici</w:t>
      </w: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ab/>
      </w:r>
    </w:p>
    <w:p w14:paraId="2DB9E146" w14:textId="77777777" w:rsidR="004D1A7A" w:rsidRPr="00B247A4" w:rsidRDefault="004D1A7A" w:rsidP="00127A12">
      <w:pPr>
        <w:spacing w:after="12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Ore 15.00 </w:t>
      </w:r>
      <w:r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b/>
          <w:sz w:val="20"/>
          <w:szCs w:val="20"/>
        </w:rPr>
        <w:t>Cinquantenario del Cibm di Livorno</w:t>
      </w:r>
    </w:p>
    <w:p w14:paraId="4F03FCBE" w14:textId="20223BB7" w:rsidR="004D1A7A" w:rsidRPr="00B247A4" w:rsidRDefault="004D1A7A" w:rsidP="00B247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L’esperienza cinquantennale del Centro Interuniversitario di Biologia Marina ed Ecologia Applicata “Guido Bacci” per la conoscenza e la ricerca specialist</w:t>
      </w:r>
      <w:r w:rsidR="00B247A4">
        <w:rPr>
          <w:rFonts w:ascii="Arial" w:hAnsi="Arial" w:cs="Arial"/>
          <w:sz w:val="20"/>
          <w:szCs w:val="20"/>
        </w:rPr>
        <w:t xml:space="preserve">ica a protezione e salvaguardia </w:t>
      </w:r>
      <w:r w:rsidRPr="00B247A4">
        <w:rPr>
          <w:rFonts w:ascii="Arial" w:hAnsi="Arial" w:cs="Arial"/>
          <w:sz w:val="20"/>
          <w:szCs w:val="20"/>
        </w:rPr>
        <w:t xml:space="preserve">dell’ambiente marino e costiero per la consulenza ad Enti pubblici e privati.   </w:t>
      </w:r>
    </w:p>
    <w:p w14:paraId="72B94A61" w14:textId="77777777" w:rsidR="00B247A4" w:rsidRDefault="004D1A7A" w:rsidP="00B247A4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>Presiede:</w:t>
      </w:r>
      <w:r w:rsidRPr="00B247A4">
        <w:rPr>
          <w:rFonts w:ascii="Arial" w:hAnsi="Arial" w:cs="Arial"/>
          <w:sz w:val="20"/>
          <w:szCs w:val="20"/>
        </w:rPr>
        <w:tab/>
        <w:t>Carlo Pretti - Direttore Comitato Scientifico CIBM - Università di Pisa</w:t>
      </w:r>
      <w:r w:rsidRPr="00B247A4">
        <w:rPr>
          <w:rFonts w:ascii="Arial" w:hAnsi="Arial" w:cs="Arial"/>
          <w:sz w:val="20"/>
          <w:szCs w:val="20"/>
        </w:rPr>
        <w:tab/>
      </w:r>
      <w:r w:rsidR="00F75285" w:rsidRPr="00B247A4">
        <w:rPr>
          <w:rFonts w:ascii="Arial" w:hAnsi="Arial" w:cs="Arial"/>
          <w:sz w:val="20"/>
          <w:szCs w:val="20"/>
        </w:rPr>
        <w:t xml:space="preserve">            </w:t>
      </w:r>
      <w:r w:rsidR="00B247A4">
        <w:rPr>
          <w:rFonts w:ascii="Arial" w:hAnsi="Arial" w:cs="Arial"/>
          <w:sz w:val="20"/>
          <w:szCs w:val="20"/>
        </w:rPr>
        <w:t xml:space="preserve">                            </w:t>
      </w:r>
    </w:p>
    <w:p w14:paraId="6703D558" w14:textId="0B61E9E6" w:rsidR="004D1A7A" w:rsidRPr="00B247A4" w:rsidRDefault="00B247A4" w:rsidP="00B247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4D1A7A" w:rsidRPr="00B247A4">
        <w:rPr>
          <w:rFonts w:ascii="Arial" w:hAnsi="Arial" w:cs="Arial"/>
          <w:sz w:val="20"/>
          <w:szCs w:val="20"/>
        </w:rPr>
        <w:t>Stefano De Ranieri - CIBM</w:t>
      </w:r>
    </w:p>
    <w:p w14:paraId="191C8662" w14:textId="77777777" w:rsidR="004D1A7A" w:rsidRPr="00B247A4" w:rsidRDefault="004D1A7A" w:rsidP="00B247A4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Antonio Mazzola - Presidente CONISMA</w:t>
      </w:r>
    </w:p>
    <w:p w14:paraId="41D37238" w14:textId="25A3ECF9" w:rsidR="00B247A4" w:rsidRDefault="004D1A7A" w:rsidP="00B247A4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Partecipano: </w:t>
      </w:r>
      <w:r w:rsidR="00B247A4">
        <w:rPr>
          <w:rFonts w:ascii="Arial" w:hAnsi="Arial" w:cs="Arial"/>
          <w:sz w:val="20"/>
          <w:szCs w:val="20"/>
        </w:rPr>
        <w:t xml:space="preserve">    </w:t>
      </w:r>
      <w:r w:rsidRPr="00B247A4">
        <w:rPr>
          <w:rFonts w:ascii="Arial" w:hAnsi="Arial" w:cs="Arial"/>
          <w:sz w:val="20"/>
          <w:szCs w:val="20"/>
        </w:rPr>
        <w:t>I rappresentanti degli Atenei Associati (Bo</w:t>
      </w:r>
      <w:r w:rsidR="00B247A4">
        <w:rPr>
          <w:rFonts w:ascii="Arial" w:hAnsi="Arial" w:cs="Arial"/>
          <w:sz w:val="20"/>
          <w:szCs w:val="20"/>
        </w:rPr>
        <w:t xml:space="preserve">logna, Firenze, Modena, Pisa, </w:t>
      </w:r>
      <w:r w:rsidRPr="00B247A4">
        <w:rPr>
          <w:rFonts w:ascii="Arial" w:hAnsi="Arial" w:cs="Arial"/>
          <w:sz w:val="20"/>
          <w:szCs w:val="20"/>
        </w:rPr>
        <w:t xml:space="preserve">Siena, Torino e </w:t>
      </w:r>
    </w:p>
    <w:p w14:paraId="765C2947" w14:textId="577E5F3B" w:rsidR="004D1A7A" w:rsidRPr="00B247A4" w:rsidRDefault="00B247A4" w:rsidP="00B247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4D1A7A" w:rsidRPr="00B247A4">
        <w:rPr>
          <w:rFonts w:ascii="Arial" w:hAnsi="Arial" w:cs="Arial"/>
          <w:sz w:val="20"/>
          <w:szCs w:val="20"/>
        </w:rPr>
        <w:t>Cagliari) e del Comune di Livorno</w:t>
      </w:r>
    </w:p>
    <w:p w14:paraId="48A8742A" w14:textId="77777777" w:rsidR="004D1A7A" w:rsidRPr="00B247A4" w:rsidRDefault="004D1A7A" w:rsidP="00B247A4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="00127A12" w:rsidRPr="00B247A4">
        <w:rPr>
          <w:rFonts w:ascii="Arial" w:hAnsi="Arial" w:cs="Arial"/>
          <w:sz w:val="20"/>
          <w:szCs w:val="20"/>
        </w:rPr>
        <w:tab/>
      </w:r>
      <w:r w:rsidRPr="00B247A4">
        <w:rPr>
          <w:rFonts w:ascii="Arial" w:hAnsi="Arial" w:cs="Arial"/>
          <w:sz w:val="20"/>
          <w:szCs w:val="20"/>
        </w:rPr>
        <w:t>I Presidenti e i Direttori dal 1967 al 2017</w:t>
      </w:r>
    </w:p>
    <w:p w14:paraId="017D5457" w14:textId="77777777" w:rsidR="004D1A7A" w:rsidRDefault="004D1A7A" w:rsidP="004D1A7A">
      <w:pPr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</w:p>
    <w:p w14:paraId="261845E2" w14:textId="77777777" w:rsidR="00B247A4" w:rsidRDefault="00B247A4" w:rsidP="004D1A7A">
      <w:pPr>
        <w:rPr>
          <w:rFonts w:ascii="Arial" w:hAnsi="Arial" w:cs="Arial"/>
          <w:sz w:val="20"/>
          <w:szCs w:val="20"/>
        </w:rPr>
      </w:pPr>
    </w:p>
    <w:p w14:paraId="0C3DB4B7" w14:textId="77777777" w:rsidR="00B247A4" w:rsidRPr="00B247A4" w:rsidRDefault="00B247A4" w:rsidP="004D1A7A">
      <w:pPr>
        <w:rPr>
          <w:rFonts w:ascii="Arial" w:hAnsi="Arial" w:cs="Arial"/>
          <w:sz w:val="20"/>
          <w:szCs w:val="20"/>
        </w:rPr>
      </w:pPr>
    </w:p>
    <w:p w14:paraId="4019425B" w14:textId="77777777" w:rsidR="004D1A7A" w:rsidRPr="00B247A4" w:rsidRDefault="004D1A7A" w:rsidP="004D1A7A">
      <w:pPr>
        <w:rPr>
          <w:rFonts w:ascii="Arial" w:hAnsi="Arial" w:cs="Arial"/>
          <w:b/>
          <w:sz w:val="20"/>
          <w:szCs w:val="20"/>
        </w:rPr>
      </w:pPr>
      <w:r w:rsidRPr="00B247A4">
        <w:rPr>
          <w:rFonts w:ascii="Arial" w:hAnsi="Arial" w:cs="Arial"/>
          <w:b/>
          <w:sz w:val="20"/>
          <w:szCs w:val="20"/>
        </w:rPr>
        <w:lastRenderedPageBreak/>
        <w:t xml:space="preserve">Domenica </w:t>
      </w:r>
      <w:r w:rsidR="00E15E66" w:rsidRPr="00B247A4">
        <w:rPr>
          <w:rFonts w:ascii="Arial" w:hAnsi="Arial" w:cs="Arial"/>
          <w:b/>
          <w:sz w:val="20"/>
          <w:szCs w:val="20"/>
        </w:rPr>
        <w:t>3</w:t>
      </w:r>
      <w:r w:rsidRPr="00B247A4">
        <w:rPr>
          <w:rFonts w:ascii="Arial" w:hAnsi="Arial" w:cs="Arial"/>
          <w:b/>
          <w:sz w:val="20"/>
          <w:szCs w:val="20"/>
        </w:rPr>
        <w:t xml:space="preserve"> </w:t>
      </w:r>
      <w:r w:rsidR="00E15E66" w:rsidRPr="00B247A4">
        <w:rPr>
          <w:rFonts w:ascii="Arial" w:hAnsi="Arial" w:cs="Arial"/>
          <w:b/>
          <w:sz w:val="20"/>
          <w:szCs w:val="20"/>
        </w:rPr>
        <w:t>dicembre 2017</w:t>
      </w:r>
    </w:p>
    <w:p w14:paraId="364A7A24" w14:textId="77777777" w:rsidR="00B247A4" w:rsidRDefault="004D1A7A" w:rsidP="00B247A4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Ore 10.00 </w:t>
      </w:r>
      <w:r w:rsidRPr="00B247A4">
        <w:rPr>
          <w:rFonts w:ascii="Arial" w:hAnsi="Arial" w:cs="Arial"/>
          <w:sz w:val="20"/>
          <w:szCs w:val="20"/>
        </w:rPr>
        <w:tab/>
        <w:t xml:space="preserve">Risultanze dei lavori da parte dei presidenti delle Tavole Rotonde e del </w:t>
      </w:r>
      <w:r w:rsidR="00127A12" w:rsidRPr="00B247A4">
        <w:rPr>
          <w:rFonts w:ascii="Arial" w:hAnsi="Arial" w:cs="Arial"/>
          <w:sz w:val="20"/>
          <w:szCs w:val="20"/>
        </w:rPr>
        <w:tab/>
      </w:r>
    </w:p>
    <w:p w14:paraId="2413721B" w14:textId="623C909E" w:rsidR="004D1A7A" w:rsidRDefault="00127A12" w:rsidP="00B247A4">
      <w:pPr>
        <w:spacing w:after="0"/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ab/>
      </w:r>
      <w:r w:rsidR="004D1A7A" w:rsidRPr="00B247A4">
        <w:rPr>
          <w:rFonts w:ascii="Arial" w:hAnsi="Arial" w:cs="Arial"/>
          <w:sz w:val="20"/>
          <w:szCs w:val="20"/>
        </w:rPr>
        <w:tab/>
        <w:t>Comitato Scientifico di Mareamico</w:t>
      </w:r>
    </w:p>
    <w:p w14:paraId="52FBA703" w14:textId="77777777" w:rsidR="00B247A4" w:rsidRPr="00B247A4" w:rsidRDefault="00B247A4" w:rsidP="00B247A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0D3AF8" w14:textId="77777777" w:rsidR="004279B5" w:rsidRPr="00B247A4" w:rsidRDefault="004D1A7A" w:rsidP="004D1A7A">
      <w:pPr>
        <w:rPr>
          <w:rFonts w:ascii="Arial" w:hAnsi="Arial" w:cs="Arial"/>
          <w:sz w:val="20"/>
          <w:szCs w:val="20"/>
        </w:rPr>
      </w:pPr>
      <w:r w:rsidRPr="00B247A4">
        <w:rPr>
          <w:rFonts w:ascii="Arial" w:hAnsi="Arial" w:cs="Arial"/>
          <w:sz w:val="20"/>
          <w:szCs w:val="20"/>
        </w:rPr>
        <w:t xml:space="preserve">Ore 10.45 </w:t>
      </w:r>
      <w:r w:rsidRPr="00B247A4">
        <w:rPr>
          <w:rFonts w:ascii="Arial" w:hAnsi="Arial" w:cs="Arial"/>
          <w:sz w:val="20"/>
          <w:szCs w:val="20"/>
        </w:rPr>
        <w:tab/>
        <w:t>Conclusioni: Silvia Velo - Sottosegretario di Stato del MATTM</w:t>
      </w:r>
    </w:p>
    <w:p w14:paraId="2B9C08AC" w14:textId="77777777" w:rsidR="00166A3C" w:rsidRPr="00C70C77" w:rsidRDefault="00C70C77" w:rsidP="00C70C77">
      <w:pPr>
        <w:jc w:val="center"/>
        <w:rPr>
          <w:rFonts w:ascii="Arial" w:hAnsi="Arial" w:cs="Arial"/>
          <w:b/>
          <w:sz w:val="36"/>
          <w:szCs w:val="36"/>
        </w:rPr>
      </w:pPr>
      <w:r w:rsidRPr="00C70C77">
        <w:rPr>
          <w:rFonts w:ascii="Arial" w:hAnsi="Arial" w:cs="Arial"/>
          <w:b/>
          <w:sz w:val="36"/>
          <w:szCs w:val="36"/>
        </w:rPr>
        <w:t>MAREAMICO</w:t>
      </w:r>
    </w:p>
    <w:p w14:paraId="1C057A64" w14:textId="77777777" w:rsidR="00C70C77" w:rsidRPr="00C70C77" w:rsidRDefault="00C70C77" w:rsidP="00C70C77">
      <w:pPr>
        <w:jc w:val="center"/>
        <w:rPr>
          <w:rFonts w:ascii="Arial" w:hAnsi="Arial" w:cs="Arial"/>
          <w:b/>
          <w:sz w:val="24"/>
          <w:szCs w:val="24"/>
        </w:rPr>
      </w:pPr>
      <w:r w:rsidRPr="00C70C77">
        <w:rPr>
          <w:rFonts w:ascii="Arial" w:hAnsi="Arial" w:cs="Arial"/>
          <w:b/>
          <w:sz w:val="24"/>
          <w:szCs w:val="24"/>
        </w:rPr>
        <w:t>Associazione ecologica e scientifica di protezione per l’ambiente</w:t>
      </w:r>
    </w:p>
    <w:p w14:paraId="193501E2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C70C77">
        <w:rPr>
          <w:rFonts w:ascii="ArialMT" w:hAnsi="ArialMT" w:cs="ArialMT"/>
          <w:b/>
          <w:sz w:val="16"/>
          <w:szCs w:val="16"/>
        </w:rPr>
        <w:t>Decreto Ministero dell’Ambiente n. 455 del 22/10/2001</w:t>
      </w:r>
    </w:p>
    <w:p w14:paraId="2195ED61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C70C77">
        <w:rPr>
          <w:rFonts w:ascii="ArialMT" w:hAnsi="ArialMT" w:cs="ArialMT"/>
          <w:b/>
          <w:sz w:val="16"/>
          <w:szCs w:val="16"/>
        </w:rPr>
        <w:t>Ministero dell’Istruzione, dell’Università e della Ricerca</w:t>
      </w:r>
    </w:p>
    <w:p w14:paraId="0FC07783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  <w:r w:rsidRPr="00C70C77">
        <w:rPr>
          <w:rFonts w:ascii="ArialMT" w:hAnsi="ArialMT" w:cs="ArialMT"/>
          <w:b/>
          <w:sz w:val="16"/>
          <w:szCs w:val="16"/>
        </w:rPr>
        <w:t>Anagrafe Nazionale delle Ricerche n. 59708ANQ</w:t>
      </w:r>
    </w:p>
    <w:p w14:paraId="65B584D3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20"/>
          <w:szCs w:val="20"/>
        </w:rPr>
      </w:pPr>
      <w:r w:rsidRPr="00C70C77">
        <w:rPr>
          <w:rFonts w:ascii="Arial-ItalicMT" w:hAnsi="Arial-ItalicMT" w:cs="Arial-ItalicMT"/>
          <w:b/>
          <w:i/>
          <w:iCs/>
          <w:sz w:val="20"/>
          <w:szCs w:val="20"/>
        </w:rPr>
        <w:t>Sede Legale ed Amministrativa</w:t>
      </w:r>
    </w:p>
    <w:p w14:paraId="7FB5813E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 w:rsidRPr="00C70C77">
        <w:rPr>
          <w:rFonts w:ascii="ArialMT" w:hAnsi="ArialMT" w:cs="ArialMT"/>
          <w:b/>
          <w:sz w:val="20"/>
          <w:szCs w:val="20"/>
        </w:rPr>
        <w:t>00191 Roma - C.so Francia, 214</w:t>
      </w:r>
    </w:p>
    <w:p w14:paraId="712C2B9F" w14:textId="77777777" w:rsidR="00C70C77" w:rsidRPr="00C70C77" w:rsidRDefault="00C70C77" w:rsidP="00C70C77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20"/>
          <w:szCs w:val="20"/>
        </w:rPr>
      </w:pPr>
      <w:r w:rsidRPr="00C70C77">
        <w:rPr>
          <w:rFonts w:ascii="Arial-ItalicMT" w:hAnsi="Arial-ItalicMT" w:cs="Arial-ItalicMT"/>
          <w:b/>
          <w:i/>
          <w:iCs/>
          <w:sz w:val="20"/>
          <w:szCs w:val="20"/>
        </w:rPr>
        <w:t>Sede Operativa</w:t>
      </w:r>
    </w:p>
    <w:p w14:paraId="46925598" w14:textId="77777777" w:rsidR="00166A3C" w:rsidRPr="00C70C77" w:rsidRDefault="00C70C77" w:rsidP="00C70C77">
      <w:pPr>
        <w:jc w:val="center"/>
        <w:rPr>
          <w:rFonts w:ascii="Arial" w:hAnsi="Arial" w:cs="Arial"/>
          <w:b/>
          <w:sz w:val="24"/>
          <w:szCs w:val="24"/>
        </w:rPr>
      </w:pPr>
      <w:r w:rsidRPr="00C70C77">
        <w:rPr>
          <w:rFonts w:ascii="Arial-ItalicMT" w:hAnsi="Arial-ItalicMT" w:cs="Arial-ItalicMT"/>
          <w:b/>
          <w:i/>
          <w:iCs/>
          <w:sz w:val="20"/>
          <w:szCs w:val="20"/>
        </w:rPr>
        <w:t>73023 Lizzanello (LE) - Via Paladini, 96</w:t>
      </w:r>
    </w:p>
    <w:p w14:paraId="76EA722C" w14:textId="77777777" w:rsidR="00166A3C" w:rsidRDefault="00166A3C" w:rsidP="004D1A7A">
      <w:pPr>
        <w:rPr>
          <w:rFonts w:ascii="Arial" w:hAnsi="Arial" w:cs="Arial"/>
          <w:sz w:val="24"/>
          <w:szCs w:val="24"/>
        </w:rPr>
      </w:pPr>
    </w:p>
    <w:p w14:paraId="1B2AE68A" w14:textId="77777777" w:rsidR="00166A3C" w:rsidRPr="004D1A7A" w:rsidRDefault="00166A3C" w:rsidP="004D1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5E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.ott.17</w:t>
      </w:r>
    </w:p>
    <w:sectPr w:rsidR="00166A3C" w:rsidRPr="004D1A7A" w:rsidSect="00C70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79B3" w14:textId="77777777" w:rsidR="008B7A68" w:rsidRDefault="008B7A68" w:rsidP="00676BA3">
      <w:pPr>
        <w:spacing w:after="0" w:line="240" w:lineRule="auto"/>
      </w:pPr>
      <w:r>
        <w:separator/>
      </w:r>
    </w:p>
  </w:endnote>
  <w:endnote w:type="continuationSeparator" w:id="0">
    <w:p w14:paraId="66B84AF8" w14:textId="77777777" w:rsidR="008B7A68" w:rsidRDefault="008B7A68" w:rsidP="0067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FBB6" w14:textId="77777777" w:rsidR="00573B5E" w:rsidRDefault="00573B5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23DF9" w14:textId="77777777" w:rsidR="00573B5E" w:rsidRDefault="00573B5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BA76" w14:textId="77777777" w:rsidR="00573B5E" w:rsidRDefault="00573B5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0CFB" w14:textId="77777777" w:rsidR="008B7A68" w:rsidRDefault="008B7A68" w:rsidP="00676BA3">
      <w:pPr>
        <w:spacing w:after="0" w:line="240" w:lineRule="auto"/>
      </w:pPr>
      <w:r>
        <w:separator/>
      </w:r>
    </w:p>
  </w:footnote>
  <w:footnote w:type="continuationSeparator" w:id="0">
    <w:p w14:paraId="20D6FF80" w14:textId="77777777" w:rsidR="008B7A68" w:rsidRDefault="008B7A68" w:rsidP="0067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B060" w14:textId="77777777" w:rsidR="00573B5E" w:rsidRDefault="00573B5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0A81" w14:textId="77777777" w:rsidR="00573B5E" w:rsidRDefault="00573B5E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5D51" w14:textId="77777777" w:rsidR="00573B5E" w:rsidRDefault="00573B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73"/>
    <w:multiLevelType w:val="hybridMultilevel"/>
    <w:tmpl w:val="A190A7BE"/>
    <w:lvl w:ilvl="0" w:tplc="F068668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065D2"/>
    <w:multiLevelType w:val="hybridMultilevel"/>
    <w:tmpl w:val="743490A6"/>
    <w:lvl w:ilvl="0" w:tplc="EC5AE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92"/>
    <w:rsid w:val="00000132"/>
    <w:rsid w:val="00016A57"/>
    <w:rsid w:val="00031530"/>
    <w:rsid w:val="000632E5"/>
    <w:rsid w:val="000767D3"/>
    <w:rsid w:val="000826EF"/>
    <w:rsid w:val="000E7EA6"/>
    <w:rsid w:val="00124097"/>
    <w:rsid w:val="00124261"/>
    <w:rsid w:val="00127A12"/>
    <w:rsid w:val="00166A3C"/>
    <w:rsid w:val="00193F00"/>
    <w:rsid w:val="001C00A3"/>
    <w:rsid w:val="0028523C"/>
    <w:rsid w:val="002F45B4"/>
    <w:rsid w:val="003077FE"/>
    <w:rsid w:val="003219B7"/>
    <w:rsid w:val="00346047"/>
    <w:rsid w:val="00356979"/>
    <w:rsid w:val="00372219"/>
    <w:rsid w:val="004132F7"/>
    <w:rsid w:val="004279B5"/>
    <w:rsid w:val="00427B0A"/>
    <w:rsid w:val="00463068"/>
    <w:rsid w:val="004A0C1D"/>
    <w:rsid w:val="004C6418"/>
    <w:rsid w:val="004D1A7A"/>
    <w:rsid w:val="00505166"/>
    <w:rsid w:val="00513A0A"/>
    <w:rsid w:val="0051564F"/>
    <w:rsid w:val="00525E9F"/>
    <w:rsid w:val="00573B5E"/>
    <w:rsid w:val="00577B4F"/>
    <w:rsid w:val="005917CA"/>
    <w:rsid w:val="005C07F4"/>
    <w:rsid w:val="00606593"/>
    <w:rsid w:val="006172B0"/>
    <w:rsid w:val="00673BB3"/>
    <w:rsid w:val="00676BA3"/>
    <w:rsid w:val="00690A9A"/>
    <w:rsid w:val="00694A06"/>
    <w:rsid w:val="006A112D"/>
    <w:rsid w:val="006A3F78"/>
    <w:rsid w:val="006B3120"/>
    <w:rsid w:val="006E4DA7"/>
    <w:rsid w:val="00735E6F"/>
    <w:rsid w:val="0074670A"/>
    <w:rsid w:val="007645D3"/>
    <w:rsid w:val="00780BBE"/>
    <w:rsid w:val="007C49D1"/>
    <w:rsid w:val="008251EC"/>
    <w:rsid w:val="0083599E"/>
    <w:rsid w:val="00845C92"/>
    <w:rsid w:val="00851A46"/>
    <w:rsid w:val="008B7A68"/>
    <w:rsid w:val="008C36A6"/>
    <w:rsid w:val="008C4A75"/>
    <w:rsid w:val="008D17D9"/>
    <w:rsid w:val="00907D3E"/>
    <w:rsid w:val="00934CF5"/>
    <w:rsid w:val="00962A46"/>
    <w:rsid w:val="00967CF4"/>
    <w:rsid w:val="00985A64"/>
    <w:rsid w:val="009A61C1"/>
    <w:rsid w:val="009B28A3"/>
    <w:rsid w:val="009F053D"/>
    <w:rsid w:val="00A04E24"/>
    <w:rsid w:val="00A90EA2"/>
    <w:rsid w:val="00AA01AA"/>
    <w:rsid w:val="00AC4AB5"/>
    <w:rsid w:val="00AD23EA"/>
    <w:rsid w:val="00AE4DC4"/>
    <w:rsid w:val="00B155AB"/>
    <w:rsid w:val="00B247A4"/>
    <w:rsid w:val="00B328F6"/>
    <w:rsid w:val="00B56E82"/>
    <w:rsid w:val="00B7368D"/>
    <w:rsid w:val="00B92079"/>
    <w:rsid w:val="00BA03DB"/>
    <w:rsid w:val="00BF3D8C"/>
    <w:rsid w:val="00C03A74"/>
    <w:rsid w:val="00C06813"/>
    <w:rsid w:val="00C17121"/>
    <w:rsid w:val="00C36994"/>
    <w:rsid w:val="00C70C77"/>
    <w:rsid w:val="00D0252B"/>
    <w:rsid w:val="00D202F6"/>
    <w:rsid w:val="00D370A3"/>
    <w:rsid w:val="00D42F3C"/>
    <w:rsid w:val="00D502EA"/>
    <w:rsid w:val="00D66BCA"/>
    <w:rsid w:val="00D76675"/>
    <w:rsid w:val="00DE7359"/>
    <w:rsid w:val="00DF2DE1"/>
    <w:rsid w:val="00E03D6E"/>
    <w:rsid w:val="00E12667"/>
    <w:rsid w:val="00E13832"/>
    <w:rsid w:val="00E15E66"/>
    <w:rsid w:val="00E44D4E"/>
    <w:rsid w:val="00E65C58"/>
    <w:rsid w:val="00E819CD"/>
    <w:rsid w:val="00E9045A"/>
    <w:rsid w:val="00EC233A"/>
    <w:rsid w:val="00EC350E"/>
    <w:rsid w:val="00EF167F"/>
    <w:rsid w:val="00F03729"/>
    <w:rsid w:val="00F159B2"/>
    <w:rsid w:val="00F75285"/>
    <w:rsid w:val="00F87B2F"/>
    <w:rsid w:val="00FB4542"/>
    <w:rsid w:val="00FD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63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2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7">
    <w:name w:val="s7"/>
    <w:basedOn w:val="Normale"/>
    <w:rsid w:val="00FD1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atterepredefinitoparagrafo"/>
    <w:rsid w:val="00FD11EA"/>
  </w:style>
  <w:style w:type="paragraph" w:styleId="Intestazione">
    <w:name w:val="header"/>
    <w:basedOn w:val="Normale"/>
    <w:link w:val="IntestazioneCarattere"/>
    <w:uiPriority w:val="99"/>
    <w:unhideWhenUsed/>
    <w:rsid w:val="00676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6BA3"/>
  </w:style>
  <w:style w:type="paragraph" w:styleId="Pidipagina">
    <w:name w:val="footer"/>
    <w:basedOn w:val="Normale"/>
    <w:link w:val="PidipaginaCarattere"/>
    <w:uiPriority w:val="99"/>
    <w:unhideWhenUsed/>
    <w:rsid w:val="00676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6BA3"/>
  </w:style>
  <w:style w:type="paragraph" w:styleId="NormaleWeb">
    <w:name w:val="Normal (Web)"/>
    <w:basedOn w:val="Normale"/>
    <w:uiPriority w:val="99"/>
    <w:unhideWhenUsed/>
    <w:rsid w:val="00E03D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E03D6E"/>
  </w:style>
  <w:style w:type="character" w:styleId="Collegamentoipertestuale">
    <w:name w:val="Hyperlink"/>
    <w:basedOn w:val="Caratterepredefinitoparagrafo"/>
    <w:uiPriority w:val="99"/>
    <w:unhideWhenUsed/>
    <w:rsid w:val="005051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9D1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606593"/>
    <w:rPr>
      <w:b/>
      <w:bCs/>
    </w:rPr>
  </w:style>
  <w:style w:type="paragraph" w:styleId="Paragrafoelenco">
    <w:name w:val="List Paragraph"/>
    <w:basedOn w:val="Normale"/>
    <w:uiPriority w:val="34"/>
    <w:qFormat/>
    <w:rsid w:val="0057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2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7">
    <w:name w:val="s7"/>
    <w:basedOn w:val="Normale"/>
    <w:rsid w:val="00FD1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atterepredefinitoparagrafo"/>
    <w:rsid w:val="00FD11EA"/>
  </w:style>
  <w:style w:type="paragraph" w:styleId="Intestazione">
    <w:name w:val="header"/>
    <w:basedOn w:val="Normale"/>
    <w:link w:val="IntestazioneCarattere"/>
    <w:uiPriority w:val="99"/>
    <w:unhideWhenUsed/>
    <w:rsid w:val="00676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6BA3"/>
  </w:style>
  <w:style w:type="paragraph" w:styleId="Pidipagina">
    <w:name w:val="footer"/>
    <w:basedOn w:val="Normale"/>
    <w:link w:val="PidipaginaCarattere"/>
    <w:uiPriority w:val="99"/>
    <w:unhideWhenUsed/>
    <w:rsid w:val="00676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6BA3"/>
  </w:style>
  <w:style w:type="paragraph" w:styleId="NormaleWeb">
    <w:name w:val="Normal (Web)"/>
    <w:basedOn w:val="Normale"/>
    <w:uiPriority w:val="99"/>
    <w:unhideWhenUsed/>
    <w:rsid w:val="00E03D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E03D6E"/>
  </w:style>
  <w:style w:type="character" w:styleId="Collegamentoipertestuale">
    <w:name w:val="Hyperlink"/>
    <w:basedOn w:val="Caratterepredefinitoparagrafo"/>
    <w:uiPriority w:val="99"/>
    <w:unhideWhenUsed/>
    <w:rsid w:val="005051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9D1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606593"/>
    <w:rPr>
      <w:b/>
      <w:bCs/>
    </w:rPr>
  </w:style>
  <w:style w:type="paragraph" w:styleId="Paragrafoelenco">
    <w:name w:val="List Paragraph"/>
    <w:basedOn w:val="Normale"/>
    <w:uiPriority w:val="34"/>
    <w:qFormat/>
    <w:rsid w:val="0057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3B47-20BC-9144-8EEF-62F1426A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1326</Words>
  <Characters>7562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MAREAMICO</dc:creator>
  <cp:lastModifiedBy>Giulio Cabrini</cp:lastModifiedBy>
  <cp:revision>5</cp:revision>
  <dcterms:created xsi:type="dcterms:W3CDTF">2017-10-11T15:00:00Z</dcterms:created>
  <dcterms:modified xsi:type="dcterms:W3CDTF">2017-10-11T15:13:00Z</dcterms:modified>
</cp:coreProperties>
</file>